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15A" w:rsidRPr="007C137B" w:rsidRDefault="0006115A" w:rsidP="0006115A">
      <w:pPr>
        <w:pStyle w:val="2"/>
        <w:rPr>
          <w:rFonts w:ascii="Times New Roman" w:hAnsi="Times New Roman" w:cs="Times New Roman"/>
        </w:rPr>
      </w:pPr>
      <w:r w:rsidRPr="003A50C5">
        <w:rPr>
          <w:rFonts w:ascii="Times New Roman" w:hAnsi="Times New Roman" w:cs="Times New Roman"/>
          <w:iCs/>
        </w:rPr>
        <w:t>Методики развития творческих способностей детей раннего возраста</w:t>
      </w:r>
      <w:r>
        <w:rPr>
          <w:rFonts w:ascii="Times New Roman" w:hAnsi="Times New Roman" w:cs="Times New Roman"/>
          <w:iCs/>
        </w:rPr>
        <w:t xml:space="preserve"> (1 час)</w:t>
      </w:r>
    </w:p>
    <w:p w:rsidR="0006115A" w:rsidRPr="008C3362" w:rsidRDefault="0006115A" w:rsidP="0006115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sz w:val="24"/>
          <w:szCs w:val="24"/>
        </w:rPr>
        <w:t>Задание</w:t>
      </w:r>
    </w:p>
    <w:p w:rsidR="0006115A" w:rsidRPr="008C3362" w:rsidRDefault="0006115A" w:rsidP="0006115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bCs/>
          <w:sz w:val="24"/>
          <w:szCs w:val="24"/>
        </w:rPr>
        <w:t xml:space="preserve">Использовать предложенные игры и упражнения для </w:t>
      </w:r>
      <w:r w:rsidRPr="008C3362">
        <w:rPr>
          <w:rFonts w:ascii="Times New Roman" w:hAnsi="Times New Roman" w:cs="Times New Roman"/>
          <w:sz w:val="24"/>
          <w:szCs w:val="24"/>
        </w:rPr>
        <w:t>развития</w:t>
      </w:r>
      <w:r w:rsidRPr="008C3362">
        <w:rPr>
          <w:rFonts w:ascii="Times New Roman" w:hAnsi="Times New Roman" w:cs="Times New Roman"/>
          <w:iCs/>
        </w:rPr>
        <w:t xml:space="preserve"> </w:t>
      </w:r>
      <w:r w:rsidRPr="008C3362">
        <w:rPr>
          <w:rFonts w:ascii="Times New Roman" w:hAnsi="Times New Roman" w:cs="Times New Roman"/>
          <w:iCs/>
          <w:sz w:val="24"/>
          <w:szCs w:val="24"/>
        </w:rPr>
        <w:t>творческих способностей</w:t>
      </w:r>
      <w:r w:rsidRPr="008C3362">
        <w:rPr>
          <w:rFonts w:ascii="Times New Roman" w:hAnsi="Times New Roman" w:cs="Times New Roman"/>
          <w:bCs/>
          <w:sz w:val="24"/>
          <w:szCs w:val="24"/>
        </w:rPr>
        <w:t xml:space="preserve"> ребенка</w:t>
      </w:r>
    </w:p>
    <w:p w:rsidR="0006115A" w:rsidRDefault="0006115A" w:rsidP="0006115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06115A" w:rsidRDefault="0006115A" w:rsidP="0006115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</w:p>
    <w:p w:rsidR="0006115A" w:rsidRDefault="0006115A" w:rsidP="0006115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sz w:val="24"/>
          <w:szCs w:val="24"/>
        </w:rPr>
        <w:t>Займитесь с малышом и этими увлекательными играми-занятиями:</w:t>
      </w:r>
    </w:p>
    <w:p w:rsidR="0006115A" w:rsidRDefault="0006115A" w:rsidP="0006115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b/>
          <w:bCs/>
          <w:sz w:val="24"/>
          <w:szCs w:val="24"/>
        </w:rPr>
        <w:t>1. «Весёлые картинки»</w:t>
      </w:r>
    </w:p>
    <w:p w:rsidR="0006115A" w:rsidRDefault="0006115A" w:rsidP="0006115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sz w:val="24"/>
          <w:szCs w:val="24"/>
        </w:rPr>
        <w:t>Изобразите на бумаге геометрические фигуры и предложите ребёнку «превратить» их во что-то новое. Это может быть всё, что угодно: солнышко, цветок, кукла и т.д.</w:t>
      </w:r>
    </w:p>
    <w:p w:rsidR="0006115A" w:rsidRDefault="0006115A" w:rsidP="0006115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b/>
          <w:bCs/>
          <w:sz w:val="24"/>
          <w:szCs w:val="24"/>
        </w:rPr>
        <w:t>2. «Угадай!»</w:t>
      </w:r>
    </w:p>
    <w:p w:rsidR="0006115A" w:rsidRDefault="0006115A" w:rsidP="0006115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sz w:val="24"/>
          <w:szCs w:val="24"/>
        </w:rPr>
        <w:t>Поместите любой предмет в коробку с крышкой и предложите малышу угадать, что там. Пусть ребёнок размышляет: задаёт вопросы, фантазирует, выстраивает логическую цепочку.</w:t>
      </w:r>
    </w:p>
    <w:p w:rsidR="0006115A" w:rsidRDefault="0006115A" w:rsidP="0006115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b/>
          <w:bCs/>
          <w:sz w:val="24"/>
          <w:szCs w:val="24"/>
        </w:rPr>
        <w:t>3. «Хорошо и плохо»</w:t>
      </w:r>
    </w:p>
    <w:p w:rsidR="0006115A" w:rsidRDefault="0006115A" w:rsidP="0006115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sz w:val="24"/>
          <w:szCs w:val="24"/>
        </w:rPr>
        <w:t>Родители называют предмет либо явление, а ребёнок размышляет о его положительных и отрицательных качествах. К примеру, снег: хорошо, что можно кататься на санках, плохо, что можно простудиться. Печь: хорошо, что можно приготовить пищу, плохо то, что обжечься.</w:t>
      </w:r>
    </w:p>
    <w:p w:rsidR="0006115A" w:rsidRPr="008C3362" w:rsidRDefault="0006115A" w:rsidP="0006115A">
      <w:pPr>
        <w:ind w:firstLine="709"/>
        <w:rPr>
          <w:rFonts w:ascii="Times New Roman" w:hAnsi="Times New Roman" w:cs="Times New Roman"/>
          <w:b/>
          <w:bCs/>
        </w:rPr>
      </w:pPr>
      <w:r w:rsidRPr="005448CC">
        <w:rPr>
          <w:rFonts w:ascii="Times New Roman" w:hAnsi="Times New Roman" w:cs="Times New Roman"/>
          <w:b/>
          <w:sz w:val="24"/>
          <w:szCs w:val="24"/>
        </w:rPr>
        <w:t>4.</w:t>
      </w:r>
      <w:r w:rsidRPr="008C3362">
        <w:rPr>
          <w:rFonts w:ascii="Times New Roman" w:hAnsi="Times New Roman" w:cs="Times New Roman"/>
          <w:sz w:val="24"/>
          <w:szCs w:val="24"/>
        </w:rPr>
        <w:t xml:space="preserve"> </w:t>
      </w:r>
      <w:r w:rsidRPr="008C3362">
        <w:rPr>
          <w:rFonts w:ascii="Times New Roman" w:hAnsi="Times New Roman" w:cs="Times New Roman"/>
          <w:b/>
          <w:bCs/>
        </w:rPr>
        <w:t>Что катится?</w:t>
      </w:r>
    </w:p>
    <w:p w:rsidR="007F27F6" w:rsidRDefault="0006115A" w:rsidP="0006115A">
      <w:r w:rsidRPr="008C3362">
        <w:rPr>
          <w:rFonts w:ascii="Times New Roman" w:hAnsi="Times New Roman" w:cs="Times New Roman"/>
          <w:sz w:val="24"/>
          <w:szCs w:val="24"/>
        </w:rPr>
        <w:t>Эта игра познакомит ребенка с формой предметов. Организуйте веселую игру-соревнование — кто быстрее докатит свою фигурку до игрушечных ворот, выстроенных на столе или на полу. А фигурами, которые нужно катить, пусть будут </w:t>
      </w:r>
      <w:r w:rsidRPr="008C3362">
        <w:rPr>
          <w:rFonts w:ascii="Times New Roman" w:hAnsi="Times New Roman" w:cs="Times New Roman"/>
          <w:i/>
          <w:iCs/>
          <w:sz w:val="24"/>
          <w:szCs w:val="24"/>
        </w:rPr>
        <w:t>шарик</w:t>
      </w:r>
      <w:r>
        <w:rPr>
          <w:rFonts w:ascii="Times New Roman" w:hAnsi="Times New Roman" w:cs="Times New Roman"/>
          <w:sz w:val="24"/>
          <w:szCs w:val="24"/>
        </w:rPr>
        <w:t> и</w:t>
      </w:r>
      <w:r w:rsidRPr="008C3362">
        <w:rPr>
          <w:rFonts w:ascii="Times New Roman" w:hAnsi="Times New Roman" w:cs="Times New Roman"/>
          <w:sz w:val="24"/>
          <w:szCs w:val="24"/>
        </w:rPr>
        <w:t> </w:t>
      </w:r>
      <w:r w:rsidRPr="008C3362">
        <w:rPr>
          <w:rFonts w:ascii="Times New Roman" w:hAnsi="Times New Roman" w:cs="Times New Roman"/>
          <w:i/>
          <w:iCs/>
          <w:sz w:val="24"/>
          <w:szCs w:val="24"/>
        </w:rPr>
        <w:t>кубик</w:t>
      </w:r>
      <w:r w:rsidRPr="008C3362">
        <w:rPr>
          <w:rFonts w:ascii="Times New Roman" w:hAnsi="Times New Roman" w:cs="Times New Roman"/>
          <w:sz w:val="24"/>
          <w:szCs w:val="24"/>
        </w:rPr>
        <w:t>. Наверное, вначале ребенку будет все равно, какую фигурку взять. Но после нескольких проб он поймет, что выигрывает только тот, у кого шарик, и будет стараться выбрать именно его. Вот тут и спросите у малыша, почему он предпочитает шарик, и постарайтесь вместе с ним сделать вывод: «Шарик катится, а кубик — нет». Обратите внимание ребенка на острые углы, которые мешают кубику катиться, и на отсутствие таких углов у шара. Нарисуйте шарик и куб. На рисунке они будут выглядеть просто, как круг и квадрат. Поучите малыша рисовать их.</w:t>
      </w:r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15A"/>
    <w:rsid w:val="0006115A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5A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611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11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5A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611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11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1507</Characters>
  <Application>Microsoft Office Word</Application>
  <DocSecurity>0</DocSecurity>
  <Lines>23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2019-11-07T12:14:00Z</dcterms:created>
  <dcterms:modified xsi:type="dcterms:W3CDTF">2019-11-07T12:15:00Z</dcterms:modified>
</cp:coreProperties>
</file>